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A" w:rsidRDefault="000B0F7A" w:rsidP="000B0F7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82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0B0F7A" w:rsidRDefault="000B0F7A" w:rsidP="000B0F7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82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0B0F7A" w:rsidRDefault="000B0F7A" w:rsidP="000B0F7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82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Миноблисполкома, председатель комиссии по делам несовершеннолетних Миноблисполкома</w:t>
      </w:r>
    </w:p>
    <w:p w:rsidR="000B0F7A" w:rsidRDefault="000B0F7A" w:rsidP="000B0F7A">
      <w:pPr>
        <w:widowControl w:val="0"/>
        <w:autoSpaceDE w:val="0"/>
        <w:autoSpaceDN w:val="0"/>
        <w:adjustRightInd w:val="0"/>
        <w:spacing w:after="0" w:line="240" w:lineRule="auto"/>
        <w:ind w:left="382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И.С.Маркевич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F7A" w:rsidRDefault="009414E3" w:rsidP="000B0F7A">
      <w:pPr>
        <w:widowControl w:val="0"/>
        <w:autoSpaceDE w:val="0"/>
        <w:autoSpaceDN w:val="0"/>
        <w:adjustRightInd w:val="0"/>
        <w:spacing w:after="0" w:line="240" w:lineRule="auto"/>
        <w:ind w:left="382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 января 2020 г.</w:t>
      </w:r>
    </w:p>
    <w:p w:rsidR="000B0F7A" w:rsidRDefault="000B0F7A" w:rsidP="000B0F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B0F7A" w:rsidRDefault="000B0F7A" w:rsidP="003C0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F7A" w:rsidRDefault="000B0F7A" w:rsidP="003C0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14E3" w:rsidRDefault="003C0A88" w:rsidP="000B0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0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3C0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конкурсе на лучший социальный проект, направленный</w:t>
      </w:r>
      <w:r w:rsidR="000B0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C0A88" w:rsidRPr="003C0A88" w:rsidRDefault="003C0A88" w:rsidP="000B0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профилактику правонарушений в молодежной среде</w:t>
      </w:r>
    </w:p>
    <w:p w:rsidR="008F4746" w:rsidRDefault="008F4746" w:rsidP="008F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A88" w:rsidRPr="00D368F7" w:rsidRDefault="005563EE" w:rsidP="008F474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="003C0A88" w:rsidRPr="00D3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конкурсе на лучший социальный проект, направленный на профилактику правонарушений среди несовершеннолетних </w:t>
      </w:r>
      <w:r w:rsidR="00EC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0A88" w:rsidRPr="00D3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конкурс), определяет условия и порядок проведения конкурса среди коллективов и отдельных представителей органов, учреждений и иных организаций, осуществляющих профилактику безнадзорности </w:t>
      </w:r>
      <w:r w:rsidR="0094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0A88" w:rsidRPr="00D3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</w:t>
      </w:r>
      <w:r w:rsidR="008F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вонарушений несовершеннолетних,</w:t>
      </w:r>
      <w:r w:rsidR="003C0A88" w:rsidRPr="00D3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лучший социальный проект, предусматривающий комплекс практических мероприятий, направленных </w:t>
      </w:r>
      <w:r w:rsidR="00EC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0A88" w:rsidRPr="00D3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предупреждение безнадзорности, правонарушений, преступлений среди несовершеннолетних, преодоление семейного неблагополучия на территории Минской области.</w:t>
      </w:r>
      <w:proofErr w:type="gramEnd"/>
    </w:p>
    <w:p w:rsidR="003C0A88" w:rsidRDefault="00D368F7" w:rsidP="008F474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563EE" w:rsidRP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A88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целях:</w:t>
      </w:r>
    </w:p>
    <w:p w:rsidR="006333AE" w:rsidRDefault="009414E3" w:rsidP="008F4746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Выявление,</w:t>
      </w:r>
      <w:r w:rsidR="00633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распространение и внедрение лучшего опыта работы ведомств, органов, организаций, учреждений, осуществляющих профилактику безнадзорности и правонарушений несовершеннолетних.</w:t>
      </w:r>
    </w:p>
    <w:p w:rsidR="006333AE" w:rsidRDefault="006333AE" w:rsidP="00AD72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563EE" w:rsidRP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конкурса</w:t>
      </w:r>
    </w:p>
    <w:p w:rsidR="006333AE" w:rsidRDefault="006333AE" w:rsidP="006333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3.1.выявить актуальные и перспективные социальные</w:t>
      </w:r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</w:t>
      </w:r>
      <w:r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профилактику правонарушений среди несовершеннолетних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используемые в практике работы;</w:t>
      </w:r>
    </w:p>
    <w:p w:rsidR="006333AE" w:rsidRDefault="006333AE" w:rsidP="006333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3.2.повысить эффективность взаимодействия с заинтересованными  ведомствами, органами, организациями, учреждениями, осуществляющими профилактику безнадзорности и правонарушений несовершеннолетних;</w:t>
      </w:r>
    </w:p>
    <w:p w:rsidR="003306F6" w:rsidRDefault="006333AE" w:rsidP="003306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3.3.формировать профессиональную компетентность в сфере профилактики семейного неблагополучия</w:t>
      </w:r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противоправного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несовершеннолетних</w:t>
      </w:r>
      <w:r w:rsidR="00330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современных требований государственной политики в области охраны и защиты прав детства;</w:t>
      </w:r>
    </w:p>
    <w:p w:rsidR="003C0A88" w:rsidRPr="000B0F7A" w:rsidRDefault="003306F6" w:rsidP="003306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 и оптимизировать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 w:rsidR="008C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субъектов </w:t>
      </w:r>
      <w:r w:rsidR="008F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безнадзорности и правонарушений среди несовершеннолетних, по преодолению семейного неблагополучия;</w:t>
      </w:r>
    </w:p>
    <w:p w:rsidR="003C0A88" w:rsidRPr="000B0F7A" w:rsidRDefault="003306F6" w:rsidP="003306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r w:rsidR="003C0A88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выявить, распространить и внедрить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успешны</w:t>
      </w:r>
      <w:r w:rsidR="00862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="00862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метод</w:t>
      </w:r>
      <w:r w:rsidR="00862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профилактической деятельности;</w:t>
      </w:r>
    </w:p>
    <w:p w:rsidR="003C0A88" w:rsidRPr="000B0F7A" w:rsidRDefault="003306F6" w:rsidP="003306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3.6.стимулировать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инициативных, творческих личностей, осуществляющих деятельность по профилактике безнадзорности и правонарушений несовершеннолетних;</w:t>
      </w:r>
    </w:p>
    <w:p w:rsidR="003C0A88" w:rsidRPr="003C0A88" w:rsidRDefault="003306F6" w:rsidP="003306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</w:t>
      </w:r>
      <w:r w:rsidR="003C0A88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внимание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общественности, государственных органов и иных организаций к проблемам укрепления законности и правопорядка </w:t>
      </w:r>
      <w:r w:rsidR="00AD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молодежной среде.</w:t>
      </w:r>
    </w:p>
    <w:p w:rsidR="003C0A88" w:rsidRPr="003C0A88" w:rsidRDefault="003306F6" w:rsidP="00AD72FA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могут принимать участие коллективы и отдельные представители:</w:t>
      </w:r>
    </w:p>
    <w:p w:rsidR="003C0A88" w:rsidRPr="003C0A88" w:rsidRDefault="003C0A88" w:rsidP="000B0F7A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органов, осуществляющих профилактику безнадзорности </w:t>
      </w:r>
      <w:r w:rsidR="00AD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правонарушений несовершеннолетних на территории </w:t>
      </w:r>
      <w:r w:rsidR="0086250D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Минской области</w:t>
      </w:r>
      <w:r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ст.4 Закона Республики Беларусь «Об основах системы профилактики безнадзорности и правонарушений несовершеннолетних» (комиссий по делам_ несовершеннолетних, органов внутренних дел, государственных органов управления образованием, культуры, физической культуры, спорта и туризма, органов государственного управления здравоохранением, органов государственной службы заня</w:t>
      </w:r>
      <w:r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тости населения, органов государственного </w:t>
      </w:r>
      <w:r w:rsidRPr="000B0F7A">
        <w:rPr>
          <w:rFonts w:ascii="Times New Roman" w:hAnsi="Times New Roman" w:cs="Times New Roman"/>
          <w:sz w:val="28"/>
          <w:szCs w:val="28"/>
        </w:rPr>
        <w:t xml:space="preserve">управления идеологии </w:t>
      </w:r>
      <w:r w:rsidR="00AD72FA">
        <w:rPr>
          <w:rFonts w:ascii="Times New Roman" w:hAnsi="Times New Roman" w:cs="Times New Roman"/>
          <w:sz w:val="28"/>
          <w:szCs w:val="28"/>
        </w:rPr>
        <w:br/>
      </w:r>
      <w:r w:rsidRPr="000B0F7A">
        <w:rPr>
          <w:rFonts w:ascii="Times New Roman" w:hAnsi="Times New Roman" w:cs="Times New Roman"/>
          <w:sz w:val="28"/>
          <w:szCs w:val="28"/>
        </w:rPr>
        <w:t>и по делам молодежи</w:t>
      </w:r>
      <w:proofErr w:type="gramEnd"/>
      <w:r w:rsidRPr="000B0F7A">
        <w:rPr>
          <w:rFonts w:ascii="Times New Roman" w:hAnsi="Times New Roman" w:cs="Times New Roman"/>
          <w:sz w:val="28"/>
          <w:szCs w:val="28"/>
        </w:rPr>
        <w:t xml:space="preserve"> облисполкома</w:t>
      </w:r>
      <w:r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C0A88" w:rsidRPr="003C0A88" w:rsidRDefault="003C0A88" w:rsidP="000B0F7A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объединения «Белорусский республиканский союз молодежи» и </w:t>
      </w:r>
      <w:r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общественных организаций.</w:t>
      </w:r>
    </w:p>
    <w:p w:rsidR="003C0A88" w:rsidRPr="003C0A88" w:rsidRDefault="003306F6" w:rsidP="00DE635F">
      <w:pPr>
        <w:shd w:val="clear" w:color="auto" w:fill="FFFFFF"/>
        <w:spacing w:before="100" w:beforeAutospacing="1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следующим номинациям:</w:t>
      </w:r>
    </w:p>
    <w:p w:rsidR="003C0A88" w:rsidRPr="003C0A88" w:rsidRDefault="003C0A88" w:rsidP="000B0F7A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лучший социальный проект по вовлечению несовершеннолетних </w:t>
      </w:r>
      <w:r w:rsidR="00AD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организованные формы досуга по месту жительства;</w:t>
      </w:r>
    </w:p>
    <w:p w:rsidR="003C0A88" w:rsidRPr="003C0A88" w:rsidRDefault="003C0A88" w:rsidP="000B0F7A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социальный проект по профилактике правонарушений несовершеннолетних в учреждениях образования;</w:t>
      </w:r>
    </w:p>
    <w:p w:rsidR="003C0A88" w:rsidRPr="003C0A88" w:rsidRDefault="003C0A88" w:rsidP="000B0F7A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социальный проект, направленный на профилактику пьянства и наркомании среди несовершеннолетних;</w:t>
      </w:r>
    </w:p>
    <w:p w:rsidR="003C0A88" w:rsidRDefault="003C0A88" w:rsidP="000B0F7A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социальный проект по преод</w:t>
      </w:r>
      <w:r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олению семейного неблагополучия.</w:t>
      </w:r>
    </w:p>
    <w:p w:rsidR="003306F6" w:rsidRPr="003C0A88" w:rsidRDefault="003306F6" w:rsidP="000B0F7A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лучший проект по организации эффективного взаимодействия </w:t>
      </w:r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профилактике правонарушений несовершеннолетних</w:t>
      </w:r>
    </w:p>
    <w:p w:rsidR="003C0A88" w:rsidRDefault="003306F6" w:rsidP="00DE635F">
      <w:pPr>
        <w:shd w:val="clear" w:color="auto" w:fill="FFFFFF"/>
        <w:spacing w:before="100" w:beforeAutospacing="1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 w:rsidR="00DE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</w:t>
      </w:r>
      <w:r w:rsidR="003C0A88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принимаются социальные проекты, реализованные либо реализуемые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практической деятельности </w:t>
      </w:r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правонарушений и семейного неблагополучия.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DE6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победителей</w:t>
      </w:r>
      <w:r w:rsidR="00647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учитываются следующие критерии:</w:t>
      </w:r>
    </w:p>
    <w:p w:rsidR="003306F6" w:rsidRPr="000B0F7A" w:rsidRDefault="003306F6" w:rsidP="003306F6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7.1.социальная значимость и актуальность проекта;</w:t>
      </w:r>
    </w:p>
    <w:p w:rsidR="003306F6" w:rsidRDefault="003306F6" w:rsidP="003306F6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7.2.инновационность и эффективность разработки и реализации проекта, оригинальность подходов и найденных решений;</w:t>
      </w:r>
    </w:p>
    <w:p w:rsidR="00D368F7" w:rsidRDefault="00D368F7" w:rsidP="003306F6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7.3.межведомтсвенный характер реализации проекта;</w:t>
      </w:r>
    </w:p>
    <w:p w:rsidR="00D368F7" w:rsidRDefault="00D368F7" w:rsidP="003306F6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7.4.соответствие возможностей организации запланированной проектом деятельности;</w:t>
      </w:r>
    </w:p>
    <w:p w:rsidR="003C0A88" w:rsidRPr="000B0F7A" w:rsidRDefault="00D368F7" w:rsidP="003306F6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массовость, т.е. количество вовлеченных при осуществле</w:t>
      </w:r>
      <w:r w:rsidR="003C0A88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проекта несовершеннолетних;</w:t>
      </w:r>
    </w:p>
    <w:p w:rsidR="003C0A88" w:rsidRPr="000B0F7A" w:rsidRDefault="00D368F7" w:rsidP="00D368F7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задействованных подростков, состоящих на различных видах профилактического учета, неблагополучных семей; </w:t>
      </w:r>
    </w:p>
    <w:p w:rsidR="003306F6" w:rsidRDefault="00D368F7" w:rsidP="00D368F7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осуществления проекта, в том числе законопослушность поведения подростков, с которыми проводилась профилактическая работа, устранение причин </w:t>
      </w:r>
      <w:r w:rsidR="00330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семейного неблагополучия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68F7" w:rsidRDefault="00D368F7" w:rsidP="00D368F7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7.8.перспективность проекта;</w:t>
      </w:r>
    </w:p>
    <w:p w:rsidR="00D368F7" w:rsidRDefault="00D368F7" w:rsidP="00D368F7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7.9.качество оформления проекта;</w:t>
      </w:r>
    </w:p>
    <w:p w:rsidR="00D368F7" w:rsidRDefault="00D368F7" w:rsidP="00D368F7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7.10.информационное освещение реализации проекта (СМИ, сайт и др.).</w:t>
      </w:r>
    </w:p>
    <w:p w:rsidR="003C0A88" w:rsidRPr="003C0A88" w:rsidRDefault="003306F6" w:rsidP="0004246A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участия в конкурсе представителей подведомственных органов, учреждений и организаций настоящее Положение о к</w:t>
      </w:r>
      <w:r w:rsidR="007512B6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онкурсе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</w:t>
      </w:r>
      <w:r w:rsidR="007512B6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равляется в прокуратуру Минской области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комиссию по делам</w:t>
      </w:r>
      <w:r w:rsidR="007512B6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 райисполкомов и г. Жодино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руководителям </w:t>
      </w:r>
      <w:r w:rsidR="007512B6" w:rsidRPr="000B0F7A">
        <w:rPr>
          <w:rFonts w:ascii="Times New Roman" w:hAnsi="Times New Roman" w:cs="Times New Roman"/>
          <w:sz w:val="28"/>
          <w:szCs w:val="28"/>
        </w:rPr>
        <w:t xml:space="preserve">управления внутренних дел </w:t>
      </w:r>
      <w:proofErr w:type="spellStart"/>
      <w:r w:rsidR="007512B6" w:rsidRPr="000B0F7A">
        <w:rPr>
          <w:rFonts w:ascii="Times New Roman" w:hAnsi="Times New Roman" w:cs="Times New Roman"/>
          <w:sz w:val="28"/>
          <w:szCs w:val="28"/>
        </w:rPr>
        <w:t>Миноблисполкома</w:t>
      </w:r>
      <w:proofErr w:type="spellEnd"/>
      <w:r w:rsidR="007512B6" w:rsidRPr="000B0F7A">
        <w:rPr>
          <w:rFonts w:ascii="Times New Roman" w:hAnsi="Times New Roman" w:cs="Times New Roman"/>
          <w:sz w:val="28"/>
          <w:szCs w:val="28"/>
        </w:rPr>
        <w:t>, главного управления по образованию Миноблисполкома, главного управления</w:t>
      </w:r>
      <w:r w:rsidR="007A36F7" w:rsidRPr="000B0F7A">
        <w:rPr>
          <w:rFonts w:ascii="Times New Roman" w:hAnsi="Times New Roman" w:cs="Times New Roman"/>
          <w:sz w:val="28"/>
          <w:szCs w:val="28"/>
        </w:rPr>
        <w:t xml:space="preserve"> идеологической работы, культуры </w:t>
      </w:r>
      <w:r w:rsidR="007512B6" w:rsidRPr="000B0F7A">
        <w:rPr>
          <w:rFonts w:ascii="Times New Roman" w:hAnsi="Times New Roman" w:cs="Times New Roman"/>
          <w:sz w:val="28"/>
          <w:szCs w:val="28"/>
        </w:rPr>
        <w:t xml:space="preserve"> и по делам молодежи </w:t>
      </w:r>
      <w:r w:rsidR="007A36F7" w:rsidRPr="000B0F7A">
        <w:rPr>
          <w:rFonts w:ascii="Times New Roman" w:hAnsi="Times New Roman" w:cs="Times New Roman"/>
          <w:sz w:val="28"/>
          <w:szCs w:val="28"/>
        </w:rPr>
        <w:t>Миноблисполкома, главного управления</w:t>
      </w:r>
      <w:r w:rsidR="007512B6" w:rsidRPr="000B0F7A">
        <w:rPr>
          <w:rFonts w:ascii="Times New Roman" w:hAnsi="Times New Roman" w:cs="Times New Roman"/>
          <w:sz w:val="28"/>
          <w:szCs w:val="28"/>
        </w:rPr>
        <w:t xml:space="preserve"> спорта и туризма </w:t>
      </w:r>
      <w:r w:rsidR="007A36F7" w:rsidRPr="000B0F7A">
        <w:rPr>
          <w:rFonts w:ascii="Times New Roman" w:hAnsi="Times New Roman" w:cs="Times New Roman"/>
          <w:sz w:val="28"/>
          <w:szCs w:val="28"/>
        </w:rPr>
        <w:t>Мин</w:t>
      </w:r>
      <w:r w:rsidR="007512B6" w:rsidRPr="000B0F7A">
        <w:rPr>
          <w:rFonts w:ascii="Times New Roman" w:hAnsi="Times New Roman" w:cs="Times New Roman"/>
          <w:sz w:val="28"/>
          <w:szCs w:val="28"/>
        </w:rPr>
        <w:t>облисполкома</w:t>
      </w:r>
      <w:r w:rsidR="007A36F7" w:rsidRPr="000B0F7A">
        <w:rPr>
          <w:rFonts w:ascii="Times New Roman" w:hAnsi="Times New Roman" w:cs="Times New Roman"/>
          <w:sz w:val="28"/>
          <w:szCs w:val="28"/>
        </w:rPr>
        <w:t>, главного управления по здравоохранению Миноблисполкома</w:t>
      </w:r>
      <w:r w:rsidR="007A36F7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</w:t>
      </w:r>
      <w:proofErr w:type="gramEnd"/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труду, занятости и социальной защите</w:t>
      </w:r>
      <w:r w:rsidR="007A36F7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Миноблисполкома,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r w:rsidR="007A36F7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вому секретарю Минской областной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</w:t>
      </w:r>
      <w:r w:rsidR="007A36F7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ОО «БРСМ», а так же заместителям председат</w:t>
      </w:r>
      <w:r w:rsidR="00042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елей райисполкомов и </w:t>
      </w:r>
      <w:proofErr w:type="gramStart"/>
      <w:r w:rsidR="00042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042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Жодино,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доводится до сведения заинтересованных через средства массовой информации.</w:t>
      </w:r>
    </w:p>
    <w:p w:rsidR="003C0A88" w:rsidRPr="003C0A88" w:rsidRDefault="00D368F7" w:rsidP="0004246A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</w:t>
      </w:r>
      <w:r w:rsidR="003F6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36F7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социальных проектов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реквизитов автора, описанием предлагаемых мероприятий,</w:t>
      </w:r>
      <w:r w:rsidR="007A36F7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исполнителей,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7A36F7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зультатов осуществления проекта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бумажном </w:t>
      </w:r>
      <w:r w:rsidR="003F6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электронном носителе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обязательной пометкой «На конкурс» направляются </w:t>
      </w:r>
      <w:r w:rsidR="007A36F7" w:rsidRPr="000B0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позднее 1 мая 2020</w:t>
      </w:r>
      <w:r w:rsidR="003C0A88" w:rsidRPr="003C0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7A36F7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36F7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комиссию по делам несовершеннолетних Миноблисполкома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220007</w:t>
      </w:r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</w:t>
      </w:r>
      <w:proofErr w:type="gramStart"/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инск, улица Чкалова,</w:t>
      </w:r>
      <w:r w:rsidR="007A36F7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кабинет 329.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6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телефону: </w:t>
      </w:r>
      <w:r w:rsidR="007A36F7" w:rsidRPr="000B0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500</w:t>
      </w:r>
      <w:r w:rsidR="00556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A36F7" w:rsidRPr="000B0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45</w:t>
      </w:r>
      <w:r w:rsidR="00556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A36F7" w:rsidRPr="000B0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</w:t>
      </w:r>
    </w:p>
    <w:p w:rsidR="003C0A88" w:rsidRPr="003C0A88" w:rsidRDefault="00D368F7" w:rsidP="003F640F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3F6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подведения итогов конкурса и определения его победителей создается комиссия из представителей органов, учреждений и иных организаций, указанных в пункте 3 Положения, состав </w:t>
      </w:r>
      <w:proofErr w:type="gramStart"/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утверждается </w:t>
      </w:r>
      <w:r w:rsidR="003B1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заместителем председателя Минского областного </w:t>
      </w:r>
      <w:r w:rsidR="000B0F7A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исполнительного комитета</w:t>
      </w:r>
      <w:r w:rsidR="003B1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0F7A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Маркевичем</w:t>
      </w:r>
      <w:proofErr w:type="spellEnd"/>
      <w:r w:rsidR="000B0F7A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И.С.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 с руководителями указанных органов.</w:t>
      </w:r>
    </w:p>
    <w:p w:rsidR="003C0A88" w:rsidRPr="003C0A88" w:rsidRDefault="00D368F7" w:rsidP="003F640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3F6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F7A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не позднее 20 мая 2020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оп</w:t>
      </w:r>
      <w:r w:rsidR="003F6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ределяет победителей конкурса.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Авторам, коллективам органов, учреждений, организаций, признанным победителями конкурс</w:t>
      </w:r>
      <w:r w:rsidR="000B0F7A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вручаются дипломы</w:t>
      </w:r>
      <w:r w:rsid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6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победителей конкурса проводится в торжественной обстановке на з</w:t>
      </w:r>
      <w:r w:rsidR="000B0F7A" w:rsidRP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аседании КДН Минского областного</w:t>
      </w:r>
      <w:r w:rsid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исполнительного комитета.</w:t>
      </w:r>
      <w:r w:rsidR="000B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1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C0A88" w:rsidRPr="003C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издается сборник лучших социальных проектов по профилактике правонарушений среди несовершеннолетних.</w:t>
      </w:r>
    </w:p>
    <w:p w:rsidR="009B5D01" w:rsidRPr="000B0F7A" w:rsidRDefault="009B5D01" w:rsidP="000B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5D01" w:rsidRPr="000B0F7A" w:rsidSect="009B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16123"/>
    <w:multiLevelType w:val="multilevel"/>
    <w:tmpl w:val="296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A88"/>
    <w:rsid w:val="0004246A"/>
    <w:rsid w:val="000B0F7A"/>
    <w:rsid w:val="00144027"/>
    <w:rsid w:val="00182C4B"/>
    <w:rsid w:val="003306F6"/>
    <w:rsid w:val="003B1B11"/>
    <w:rsid w:val="003C0A88"/>
    <w:rsid w:val="003F640F"/>
    <w:rsid w:val="00437DB2"/>
    <w:rsid w:val="0048667E"/>
    <w:rsid w:val="004C339A"/>
    <w:rsid w:val="005563EE"/>
    <w:rsid w:val="006333AE"/>
    <w:rsid w:val="0064747F"/>
    <w:rsid w:val="007512B6"/>
    <w:rsid w:val="007A36F7"/>
    <w:rsid w:val="00833B60"/>
    <w:rsid w:val="0086250D"/>
    <w:rsid w:val="008C4145"/>
    <w:rsid w:val="008F4746"/>
    <w:rsid w:val="009414E3"/>
    <w:rsid w:val="00942146"/>
    <w:rsid w:val="00981830"/>
    <w:rsid w:val="009B5D01"/>
    <w:rsid w:val="00A22F37"/>
    <w:rsid w:val="00AD72FA"/>
    <w:rsid w:val="00C46F0F"/>
    <w:rsid w:val="00D07521"/>
    <w:rsid w:val="00D368F7"/>
    <w:rsid w:val="00DE635F"/>
    <w:rsid w:val="00EC7288"/>
    <w:rsid w:val="00FE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YM</cp:lastModifiedBy>
  <cp:revision>2</cp:revision>
  <cp:lastPrinted>2020-01-30T10:32:00Z</cp:lastPrinted>
  <dcterms:created xsi:type="dcterms:W3CDTF">2020-02-11T05:41:00Z</dcterms:created>
  <dcterms:modified xsi:type="dcterms:W3CDTF">2020-02-11T05:41:00Z</dcterms:modified>
</cp:coreProperties>
</file>